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E4" w:rsidRPr="00AE6999" w:rsidRDefault="00212CE4" w:rsidP="00212CE4">
      <w:pPr>
        <w:spacing w:after="0" w:line="240" w:lineRule="auto"/>
        <w:ind w:left="-709" w:firstLine="851"/>
        <w:jc w:val="center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ИНФОРМАЦИОННОЕ СООБЩЕНИЕ</w:t>
      </w:r>
    </w:p>
    <w:p w:rsidR="00212CE4" w:rsidRPr="00AE6999" w:rsidRDefault="00212CE4" w:rsidP="00212CE4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1622C8" w:rsidRDefault="00212CE4" w:rsidP="00212CE4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</w:t>
      </w:r>
      <w:r w:rsidR="001622C8">
        <w:rPr>
          <w:rFonts w:ascii="Times New Roman" w:eastAsiaTheme="minorEastAsia" w:hAnsi="Times New Roman" w:cs="Times New Roman"/>
          <w:lang w:eastAsia="ru-RU"/>
        </w:rPr>
        <w:t>:</w:t>
      </w:r>
    </w:p>
    <w:p w:rsidR="00212CE4" w:rsidRPr="00AE6999" w:rsidRDefault="001622C8" w:rsidP="00212CE4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-</w:t>
      </w:r>
      <w:r w:rsidR="00212CE4">
        <w:rPr>
          <w:rFonts w:ascii="Times New Roman" w:eastAsiaTheme="minorEastAsia" w:hAnsi="Times New Roman" w:cs="Times New Roman"/>
          <w:lang w:eastAsia="ru-RU"/>
        </w:rPr>
        <w:t xml:space="preserve"> в аренду земельного участка  площадью 771 </w:t>
      </w:r>
      <w:proofErr w:type="spellStart"/>
      <w:r w:rsidR="00212CE4">
        <w:rPr>
          <w:rFonts w:ascii="Times New Roman" w:eastAsiaTheme="minorEastAsia" w:hAnsi="Times New Roman" w:cs="Times New Roman"/>
          <w:lang w:eastAsia="ru-RU"/>
        </w:rPr>
        <w:t>кв</w:t>
      </w:r>
      <w:proofErr w:type="gramStart"/>
      <w:r w:rsidR="00212CE4">
        <w:rPr>
          <w:rFonts w:ascii="Times New Roman" w:eastAsiaTheme="minorEastAsia" w:hAnsi="Times New Roman" w:cs="Times New Roman"/>
          <w:lang w:eastAsia="ru-RU"/>
        </w:rPr>
        <w:t>.м</w:t>
      </w:r>
      <w:proofErr w:type="spellEnd"/>
      <w:proofErr w:type="gramEnd"/>
      <w:r w:rsidR="00212CE4">
        <w:rPr>
          <w:rFonts w:ascii="Times New Roman" w:eastAsiaTheme="minorEastAsia" w:hAnsi="Times New Roman" w:cs="Times New Roman"/>
          <w:lang w:eastAsia="ru-RU"/>
        </w:rPr>
        <w:t xml:space="preserve">, категория земель – земли населенных пунктов, вид разрешенного использования – для индивидуального жилищного строительства (2.1), расположенного в г. Домодедово, </w:t>
      </w:r>
      <w:proofErr w:type="spellStart"/>
      <w:r w:rsidR="00212CE4">
        <w:rPr>
          <w:rFonts w:ascii="Times New Roman" w:eastAsiaTheme="minorEastAsia" w:hAnsi="Times New Roman" w:cs="Times New Roman"/>
          <w:lang w:eastAsia="ru-RU"/>
        </w:rPr>
        <w:t>мкр</w:t>
      </w:r>
      <w:proofErr w:type="spellEnd"/>
      <w:r w:rsidR="00212CE4">
        <w:rPr>
          <w:rFonts w:ascii="Times New Roman" w:eastAsiaTheme="minorEastAsia" w:hAnsi="Times New Roman" w:cs="Times New Roman"/>
          <w:lang w:eastAsia="ru-RU"/>
        </w:rPr>
        <w:t>. Востряково, ул. Западная.</w:t>
      </w:r>
    </w:p>
    <w:p w:rsidR="00964820" w:rsidRDefault="001622C8" w:rsidP="00212CE4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- в собственность земельного участка площадью 5363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кв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.м</w:t>
      </w:r>
      <w:proofErr w:type="spellEnd"/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, категория земель – земли населенных пунктов,  вид разрешенного использования – для индивидуального жилищного строительства (2.1), расположенного в г. Домодедово,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мкр</w:t>
      </w:r>
      <w:proofErr w:type="spellEnd"/>
      <w:r>
        <w:rPr>
          <w:rFonts w:ascii="Times New Roman" w:eastAsiaTheme="minorEastAsia" w:hAnsi="Times New Roman" w:cs="Times New Roman"/>
          <w:lang w:eastAsia="ru-RU"/>
        </w:rPr>
        <w:t>. Барыбино</w:t>
      </w:r>
      <w:r w:rsidR="00964820">
        <w:rPr>
          <w:rFonts w:ascii="Times New Roman" w:eastAsiaTheme="minorEastAsia" w:hAnsi="Times New Roman" w:cs="Times New Roman"/>
          <w:lang w:eastAsia="ru-RU"/>
        </w:rPr>
        <w:t>;</w:t>
      </w:r>
    </w:p>
    <w:p w:rsidR="00964820" w:rsidRDefault="00964820" w:rsidP="00212CE4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- в собственность земельного участка  площадью 700 </w:t>
      </w:r>
      <w:proofErr w:type="spellStart"/>
      <w:r>
        <w:rPr>
          <w:rFonts w:ascii="Times New Roman" w:eastAsiaTheme="minorEastAsia" w:hAnsi="Times New Roman" w:cs="Times New Roman"/>
          <w:lang w:eastAsia="ru-RU"/>
        </w:rPr>
        <w:t>кв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.м</w:t>
      </w:r>
      <w:proofErr w:type="spellEnd"/>
      <w:proofErr w:type="gramEnd"/>
      <w:r>
        <w:rPr>
          <w:rFonts w:ascii="Times New Roman" w:eastAsiaTheme="minorEastAsia" w:hAnsi="Times New Roman" w:cs="Times New Roman"/>
          <w:lang w:eastAsia="ru-RU"/>
        </w:rPr>
        <w:t xml:space="preserve">, категория земель – земли населенных пунктов, вид разрешенного использования – для ведения личного подсобного хозяйства (приусадебный участок) (2.2), расположенного в городском округа Домодедово, д. Борисово. </w:t>
      </w:r>
    </w:p>
    <w:p w:rsidR="00212CE4" w:rsidRPr="00AE6999" w:rsidRDefault="00212CE4" w:rsidP="00212CE4">
      <w:pPr>
        <w:spacing w:after="0" w:line="240" w:lineRule="auto"/>
        <w:ind w:left="-709" w:firstLine="851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Граждане или крестьянские (фермерские) хозяйства заинтересованные в предоставлении в собственность, аренду  вышеуказанных земельных участков вправе подать заявление о намерении участвовать в аукционе на право</w:t>
      </w:r>
      <w:r>
        <w:rPr>
          <w:rFonts w:ascii="Times New Roman" w:eastAsiaTheme="minorEastAsia" w:hAnsi="Times New Roman" w:cs="Times New Roman"/>
          <w:lang w:eastAsia="ru-RU"/>
        </w:rPr>
        <w:t xml:space="preserve"> заключения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договора</w:t>
      </w:r>
      <w:r w:rsidR="00964820">
        <w:rPr>
          <w:rFonts w:ascii="Times New Roman" w:eastAsiaTheme="minorEastAsia" w:hAnsi="Times New Roman" w:cs="Times New Roman"/>
          <w:lang w:eastAsia="ru-RU"/>
        </w:rPr>
        <w:t xml:space="preserve"> купли-продажи,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61183">
        <w:rPr>
          <w:rFonts w:ascii="Times New Roman" w:eastAsiaTheme="minorEastAsia" w:hAnsi="Times New Roman" w:cs="Times New Roman"/>
          <w:lang w:eastAsia="ru-RU"/>
        </w:rPr>
        <w:t xml:space="preserve">договора </w:t>
      </w:r>
      <w:r w:rsidRPr="00AE6999">
        <w:rPr>
          <w:rFonts w:ascii="Times New Roman" w:eastAsiaTheme="minorEastAsia" w:hAnsi="Times New Roman" w:cs="Times New Roman"/>
          <w:lang w:eastAsia="ru-RU"/>
        </w:rPr>
        <w:t>аренды земельного участка.</w:t>
      </w:r>
    </w:p>
    <w:p w:rsidR="00212CE4" w:rsidRPr="00AE6999" w:rsidRDefault="00212CE4" w:rsidP="00212CE4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Заявления о намерении участвовать в аукционе на право заключения договора</w:t>
      </w:r>
      <w:r w:rsidR="00964820">
        <w:rPr>
          <w:rFonts w:ascii="Times New Roman" w:eastAsiaTheme="minorEastAsia" w:hAnsi="Times New Roman" w:cs="Times New Roman"/>
          <w:lang w:eastAsia="ru-RU"/>
        </w:rPr>
        <w:t xml:space="preserve"> купли</w:t>
      </w:r>
      <w:r w:rsidR="00961183">
        <w:rPr>
          <w:rFonts w:ascii="Times New Roman" w:eastAsiaTheme="minorEastAsia" w:hAnsi="Times New Roman" w:cs="Times New Roman"/>
          <w:lang w:eastAsia="ru-RU"/>
        </w:rPr>
        <w:t>-</w:t>
      </w:r>
      <w:r w:rsidR="00964820">
        <w:rPr>
          <w:rFonts w:ascii="Times New Roman" w:eastAsiaTheme="minorEastAsia" w:hAnsi="Times New Roman" w:cs="Times New Roman"/>
          <w:lang w:eastAsia="ru-RU"/>
        </w:rPr>
        <w:t xml:space="preserve">продажи, </w:t>
      </w:r>
      <w:r w:rsidRPr="00AE6999">
        <w:rPr>
          <w:rFonts w:ascii="Times New Roman" w:eastAsiaTheme="minorEastAsia" w:hAnsi="Times New Roman" w:cs="Times New Roman"/>
          <w:lang w:eastAsia="ru-RU"/>
        </w:rPr>
        <w:t xml:space="preserve"> </w:t>
      </w:r>
      <w:r w:rsidR="00961183">
        <w:rPr>
          <w:rFonts w:ascii="Times New Roman" w:eastAsiaTheme="minorEastAsia" w:hAnsi="Times New Roman" w:cs="Times New Roman"/>
          <w:lang w:eastAsia="ru-RU"/>
        </w:rPr>
        <w:t xml:space="preserve">договора </w:t>
      </w:r>
      <w:r w:rsidRPr="00AE6999">
        <w:rPr>
          <w:rFonts w:ascii="Times New Roman" w:eastAsiaTheme="minorEastAsia" w:hAnsi="Times New Roman" w:cs="Times New Roman"/>
          <w:lang w:eastAsia="ru-RU"/>
        </w:rPr>
        <w:t>аренды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212CE4" w:rsidRPr="00AE6999" w:rsidRDefault="00212CE4" w:rsidP="00212CE4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В заявлении необходимо указать:</w:t>
      </w:r>
    </w:p>
    <w:p w:rsidR="00212CE4" w:rsidRPr="00AE6999" w:rsidRDefault="00212CE4" w:rsidP="00212CE4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12CE4" w:rsidRPr="00AE6999" w:rsidRDefault="00212CE4" w:rsidP="00212CE4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К заявлению необходимо приложить:</w:t>
      </w:r>
    </w:p>
    <w:p w:rsidR="00212CE4" w:rsidRPr="00AE6999" w:rsidRDefault="00212CE4" w:rsidP="00212CE4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- копии документов, удостоверяющих личность заявителя (для граждан);</w:t>
      </w:r>
    </w:p>
    <w:p w:rsidR="00212CE4" w:rsidRPr="00AE6999" w:rsidRDefault="00212CE4" w:rsidP="00212CE4">
      <w:pPr>
        <w:spacing w:after="0" w:line="240" w:lineRule="auto"/>
        <w:ind w:left="-709"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212CE4" w:rsidRPr="00AE6999" w:rsidRDefault="00212CE4" w:rsidP="00212CE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 w:rsidR="00961183">
        <w:rPr>
          <w:rFonts w:ascii="Times New Roman" w:eastAsia="Times New Roman" w:hAnsi="Times New Roman" w:cs="Times New Roman"/>
          <w:lang w:eastAsia="x-none"/>
        </w:rPr>
        <w:t>1</w:t>
      </w:r>
      <w:r w:rsidR="000E235D">
        <w:rPr>
          <w:rFonts w:ascii="Times New Roman" w:eastAsia="Times New Roman" w:hAnsi="Times New Roman" w:cs="Times New Roman"/>
          <w:lang w:eastAsia="x-none"/>
        </w:rPr>
        <w:t>4</w:t>
      </w:r>
      <w:r>
        <w:rPr>
          <w:rFonts w:ascii="Times New Roman" w:eastAsia="Times New Roman" w:hAnsi="Times New Roman" w:cs="Times New Roman"/>
          <w:lang w:eastAsia="x-none"/>
        </w:rPr>
        <w:t>.0</w:t>
      </w:r>
      <w:r w:rsidR="00961183">
        <w:rPr>
          <w:rFonts w:ascii="Times New Roman" w:eastAsia="Times New Roman" w:hAnsi="Times New Roman" w:cs="Times New Roman"/>
          <w:lang w:eastAsia="x-none"/>
        </w:rPr>
        <w:t>5</w:t>
      </w:r>
      <w:r>
        <w:rPr>
          <w:rFonts w:ascii="Times New Roman" w:eastAsia="Times New Roman" w:hAnsi="Times New Roman" w:cs="Times New Roman"/>
          <w:lang w:eastAsia="x-none"/>
        </w:rPr>
        <w:t>.2020</w:t>
      </w:r>
      <w:r w:rsidRPr="00AE6999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  <w:bookmarkStart w:id="0" w:name="_GoBack"/>
      <w:bookmarkEnd w:id="0"/>
    </w:p>
    <w:p w:rsidR="00212CE4" w:rsidRPr="00AE6999" w:rsidRDefault="00212CE4" w:rsidP="00212CE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 w:rsidR="000E235D">
        <w:rPr>
          <w:rFonts w:ascii="Times New Roman" w:eastAsia="Times New Roman" w:hAnsi="Times New Roman" w:cs="Times New Roman"/>
          <w:lang w:eastAsia="x-none"/>
        </w:rPr>
        <w:t>16</w:t>
      </w:r>
      <w:r>
        <w:rPr>
          <w:rFonts w:ascii="Times New Roman" w:eastAsia="Times New Roman" w:hAnsi="Times New Roman" w:cs="Times New Roman"/>
          <w:lang w:eastAsia="x-none"/>
        </w:rPr>
        <w:t>.0</w:t>
      </w:r>
      <w:r w:rsidR="00961183">
        <w:rPr>
          <w:rFonts w:ascii="Times New Roman" w:eastAsia="Times New Roman" w:hAnsi="Times New Roman" w:cs="Times New Roman"/>
          <w:lang w:eastAsia="x-none"/>
        </w:rPr>
        <w:t>6</w:t>
      </w:r>
      <w:r w:rsidRPr="00AE6999">
        <w:rPr>
          <w:rFonts w:ascii="Times New Roman" w:eastAsia="Times New Roman" w:hAnsi="Times New Roman" w:cs="Times New Roman"/>
          <w:lang w:eastAsia="x-none"/>
        </w:rPr>
        <w:t xml:space="preserve">.2020 </w:t>
      </w:r>
      <w:r w:rsidRPr="00AE6999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212CE4" w:rsidRPr="00AE6999" w:rsidRDefault="00212CE4" w:rsidP="00212CE4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 w:rsidR="000E235D">
        <w:rPr>
          <w:rFonts w:ascii="Times New Roman" w:eastAsia="Times New Roman" w:hAnsi="Times New Roman" w:cs="Times New Roman"/>
          <w:lang w:eastAsia="x-none"/>
        </w:rPr>
        <w:t>16</w:t>
      </w:r>
      <w:r>
        <w:rPr>
          <w:rFonts w:ascii="Times New Roman" w:eastAsia="Times New Roman" w:hAnsi="Times New Roman" w:cs="Times New Roman"/>
          <w:lang w:eastAsia="x-none"/>
        </w:rPr>
        <w:t>.0</w:t>
      </w:r>
      <w:r w:rsidR="00961183">
        <w:rPr>
          <w:rFonts w:ascii="Times New Roman" w:eastAsia="Times New Roman" w:hAnsi="Times New Roman" w:cs="Times New Roman"/>
          <w:lang w:eastAsia="x-none"/>
        </w:rPr>
        <w:t>6</w:t>
      </w:r>
      <w:r w:rsidRPr="00AE6999">
        <w:rPr>
          <w:rFonts w:ascii="Times New Roman" w:eastAsia="Times New Roman" w:hAnsi="Times New Roman" w:cs="Times New Roman"/>
          <w:lang w:eastAsia="x-none"/>
        </w:rPr>
        <w:t xml:space="preserve">.2020   </w:t>
      </w: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AE6999">
        <w:rPr>
          <w:rFonts w:ascii="Times New Roman" w:eastAsia="Times New Roman" w:hAnsi="Times New Roman" w:cs="Times New Roman"/>
          <w:lang w:eastAsia="x-none"/>
        </w:rPr>
        <w:t>15</w:t>
      </w:r>
      <w:r w:rsidRPr="00AE6999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212CE4" w:rsidRPr="00AE6999" w:rsidRDefault="00212CE4" w:rsidP="00212CE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AE6999">
        <w:rPr>
          <w:rFonts w:ascii="Times New Roman" w:eastAsiaTheme="minorEastAsia" w:hAnsi="Times New Roman" w:cs="Times New Roman"/>
          <w:lang w:eastAsia="ru-RU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E6999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212CE4" w:rsidRPr="00AE6999" w:rsidRDefault="00212CE4" w:rsidP="00212CE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12CE4" w:rsidRPr="00AE6999" w:rsidRDefault="00212CE4" w:rsidP="00212CE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12CE4" w:rsidRPr="00AE6999" w:rsidRDefault="00212CE4" w:rsidP="00212CE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12CE4" w:rsidRPr="00AE6999" w:rsidRDefault="00212CE4" w:rsidP="00212CE4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212CE4" w:rsidRPr="00AE6999" w:rsidRDefault="00212CE4" w:rsidP="00212CE4">
      <w:pPr>
        <w:tabs>
          <w:tab w:val="left" w:pos="6936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AE6999">
        <w:rPr>
          <w:rFonts w:ascii="Times New Roman" w:eastAsia="Times New Roman" w:hAnsi="Times New Roman" w:cs="Times New Roman"/>
          <w:lang w:eastAsia="ru-RU"/>
        </w:rPr>
        <w:t xml:space="preserve">Председатель комитета </w:t>
      </w:r>
    </w:p>
    <w:p w:rsidR="00212CE4" w:rsidRPr="00AE6999" w:rsidRDefault="00212CE4" w:rsidP="00212CE4">
      <w:pPr>
        <w:tabs>
          <w:tab w:val="left" w:pos="6540"/>
        </w:tabs>
        <w:spacing w:after="0" w:line="240" w:lineRule="auto"/>
        <w:ind w:left="-709"/>
        <w:jc w:val="both"/>
        <w:rPr>
          <w:rFonts w:eastAsiaTheme="minorEastAsia"/>
          <w:lang w:eastAsia="ru-RU"/>
        </w:rPr>
      </w:pPr>
      <w:r w:rsidRPr="00AE6999">
        <w:rPr>
          <w:rFonts w:ascii="Times New Roman" w:eastAsia="Times New Roman" w:hAnsi="Times New Roman" w:cs="Times New Roman"/>
          <w:lang w:eastAsia="ru-RU"/>
        </w:rPr>
        <w:t>по управлению имуществом</w:t>
      </w:r>
      <w:r w:rsidRPr="00AE6999">
        <w:rPr>
          <w:rFonts w:ascii="Times New Roman" w:eastAsia="Times New Roman" w:hAnsi="Times New Roman" w:cs="Times New Roman"/>
          <w:lang w:eastAsia="ru-RU"/>
        </w:rPr>
        <w:tab/>
        <w:t xml:space="preserve">               Л.В. Енбекова</w:t>
      </w:r>
    </w:p>
    <w:p w:rsidR="00212CE4" w:rsidRDefault="00212CE4" w:rsidP="00212CE4"/>
    <w:p w:rsidR="00212CE4" w:rsidRDefault="00212CE4" w:rsidP="00212CE4"/>
    <w:p w:rsidR="00B82F4E" w:rsidRDefault="00B82F4E"/>
    <w:sectPr w:rsidR="00B82F4E" w:rsidSect="00FD34F4">
      <w:pgSz w:w="11906" w:h="16838"/>
      <w:pgMar w:top="142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E4"/>
    <w:rsid w:val="000E235D"/>
    <w:rsid w:val="001622C8"/>
    <w:rsid w:val="00212CE4"/>
    <w:rsid w:val="00961183"/>
    <w:rsid w:val="00964820"/>
    <w:rsid w:val="00B8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5</cp:revision>
  <dcterms:created xsi:type="dcterms:W3CDTF">2020-03-27T06:49:00Z</dcterms:created>
  <dcterms:modified xsi:type="dcterms:W3CDTF">2020-05-06T11:56:00Z</dcterms:modified>
</cp:coreProperties>
</file>